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0627" w14:textId="77777777" w:rsidR="00E8749B" w:rsidRPr="002D4C37" w:rsidRDefault="002D4C37" w:rsidP="002D4C37">
      <w:pPr>
        <w:jc w:val="center"/>
        <w:rPr>
          <w:b/>
        </w:rPr>
      </w:pPr>
      <w:bookmarkStart w:id="0" w:name="_GoBack"/>
      <w:bookmarkEnd w:id="0"/>
      <w:r w:rsidRPr="002D4C37">
        <w:rPr>
          <w:b/>
        </w:rPr>
        <w:t>CEDED IRB INDEMNITY AND INSURANCE AGREEMENT</w:t>
      </w:r>
    </w:p>
    <w:p w14:paraId="78D5C854" w14:textId="51CCCDF9" w:rsidR="002D4C37" w:rsidRDefault="002D4C37" w:rsidP="002D4C37">
      <w:pPr>
        <w:ind w:firstLine="720"/>
        <w:jc w:val="both"/>
        <w:rPr>
          <w:rFonts w:cs="Times New Roman"/>
        </w:rPr>
      </w:pPr>
      <w:r>
        <w:t>This Ceded IRB Indemnity and Insurance Agreement (“</w:t>
      </w:r>
      <w:r w:rsidRPr="002D4C37">
        <w:rPr>
          <w:u w:val="single"/>
        </w:rPr>
        <w:t>Agreement</w:t>
      </w:r>
      <w:r>
        <w:t xml:space="preserve">”) is entered into as of </w:t>
      </w:r>
      <w:r w:rsidRPr="002D4C37">
        <w:rPr>
          <w:highlight w:val="yellow"/>
        </w:rPr>
        <w:t>____________</w:t>
      </w:r>
      <w:r>
        <w:t>, 20</w:t>
      </w:r>
      <w:r w:rsidRPr="002D4C37">
        <w:rPr>
          <w:highlight w:val="yellow"/>
        </w:rPr>
        <w:t>__</w:t>
      </w:r>
      <w:r>
        <w:t xml:space="preserve"> (“</w:t>
      </w:r>
      <w:r w:rsidRPr="002D4C37">
        <w:rPr>
          <w:u w:val="single"/>
        </w:rPr>
        <w:t>Effective Date</w:t>
      </w:r>
      <w:r>
        <w:t xml:space="preserve">”) by and between </w:t>
      </w:r>
      <w:r w:rsidRPr="002D4C37">
        <w:rPr>
          <w:rFonts w:cs="Times New Roman"/>
        </w:rPr>
        <w:t>Aurora Health Care, Inc. (“</w:t>
      </w:r>
      <w:r w:rsidRPr="002D4C37">
        <w:rPr>
          <w:rFonts w:cs="Times New Roman"/>
          <w:u w:val="single"/>
        </w:rPr>
        <w:t>Relying Institution</w:t>
      </w:r>
      <w:r w:rsidRPr="002D4C37">
        <w:rPr>
          <w:rFonts w:cs="Times New Roman"/>
        </w:rPr>
        <w:t xml:space="preserve">”) and </w:t>
      </w:r>
      <w:r w:rsidRPr="002D4C37">
        <w:rPr>
          <w:rFonts w:cs="Times New Roman"/>
          <w:highlight w:val="yellow"/>
        </w:rPr>
        <w:t>_____________</w:t>
      </w:r>
      <w:r w:rsidRPr="002D4C37">
        <w:rPr>
          <w:rFonts w:cs="Times New Roman"/>
        </w:rPr>
        <w:t xml:space="preserve"> (“</w:t>
      </w:r>
      <w:r w:rsidRPr="002D4C37">
        <w:rPr>
          <w:rFonts w:cs="Times New Roman"/>
          <w:u w:val="single"/>
        </w:rPr>
        <w:t>Reviewing IRB Institution</w:t>
      </w:r>
      <w:r w:rsidRPr="002D4C37">
        <w:rPr>
          <w:rFonts w:cs="Times New Roman"/>
        </w:rPr>
        <w:t>”).</w:t>
      </w:r>
    </w:p>
    <w:p w14:paraId="3C732744" w14:textId="77777777" w:rsidR="002D4C37" w:rsidRDefault="002D4C37" w:rsidP="002D4C37">
      <w:pPr>
        <w:ind w:firstLine="720"/>
        <w:jc w:val="both"/>
        <w:rPr>
          <w:rFonts w:cs="Times New Roman"/>
        </w:rPr>
      </w:pPr>
      <w:r w:rsidRPr="002B11CF">
        <w:rPr>
          <w:rFonts w:cs="Times New Roman"/>
          <w:b/>
        </w:rPr>
        <w:t>WHEREAS,</w:t>
      </w:r>
      <w:r>
        <w:rPr>
          <w:rFonts w:cs="Times New Roman"/>
        </w:rPr>
        <w:t xml:space="preserve"> </w:t>
      </w:r>
      <w:r w:rsidR="00AA4631">
        <w:rPr>
          <w:rFonts w:cs="Times New Roman"/>
        </w:rPr>
        <w:t xml:space="preserve">each of the </w:t>
      </w:r>
      <w:r w:rsidR="002B11CF">
        <w:rPr>
          <w:rFonts w:cs="Times New Roman"/>
        </w:rPr>
        <w:t>Reviewing IRB Institution and the Relying Institution participate in SMART IRB and, pursuant to individually executed Joinder Agreements, are each a party to the SMART IRB Master Common Reciprocal Institutional Review Board Authorization Agreement (the “</w:t>
      </w:r>
      <w:r w:rsidR="002B11CF" w:rsidRPr="002B11CF">
        <w:rPr>
          <w:rFonts w:cs="Times New Roman"/>
          <w:u w:val="single"/>
        </w:rPr>
        <w:t>SMART Agreement</w:t>
      </w:r>
      <w:r w:rsidR="002B11CF">
        <w:rPr>
          <w:rFonts w:cs="Times New Roman"/>
        </w:rPr>
        <w:t>”); and</w:t>
      </w:r>
    </w:p>
    <w:p w14:paraId="28B63325" w14:textId="77777777" w:rsidR="002B11CF" w:rsidRDefault="002B11CF" w:rsidP="002D4C37">
      <w:pPr>
        <w:ind w:firstLine="720"/>
        <w:jc w:val="both"/>
        <w:rPr>
          <w:rFonts w:cs="Times New Roman"/>
        </w:rPr>
      </w:pPr>
      <w:r w:rsidRPr="00A571BF">
        <w:rPr>
          <w:rFonts w:cs="Times New Roman"/>
          <w:b/>
        </w:rPr>
        <w:t>WHEREAS,</w:t>
      </w:r>
      <w:r>
        <w:rPr>
          <w:rFonts w:cs="Times New Roman"/>
        </w:rPr>
        <w:t xml:space="preserve"> </w:t>
      </w:r>
      <w:r w:rsidR="00A571BF">
        <w:rPr>
          <w:rFonts w:cs="Times New Roman"/>
        </w:rPr>
        <w:t>pursuant to the SMART Agreement, Relying Institution has Ceded Review of the clinical trial entitled: “</w:t>
      </w:r>
      <w:r w:rsidR="00A571BF" w:rsidRPr="00A571BF">
        <w:rPr>
          <w:rFonts w:cs="Times New Roman"/>
          <w:highlight w:val="yellow"/>
        </w:rPr>
        <w:t>__________________</w:t>
      </w:r>
      <w:r w:rsidR="00A571BF">
        <w:rPr>
          <w:rFonts w:cs="Times New Roman"/>
        </w:rPr>
        <w:t xml:space="preserve">” to be conducted pursuant to protocol No. </w:t>
      </w:r>
      <w:r w:rsidR="00A571BF" w:rsidRPr="00A571BF">
        <w:rPr>
          <w:rFonts w:cs="Times New Roman"/>
          <w:highlight w:val="yellow"/>
        </w:rPr>
        <w:t>____</w:t>
      </w:r>
      <w:r w:rsidR="00A571BF">
        <w:rPr>
          <w:rFonts w:cs="Times New Roman"/>
        </w:rPr>
        <w:t xml:space="preserve"> and sponsored by </w:t>
      </w:r>
      <w:r w:rsidR="00A571BF" w:rsidRPr="00A571BF">
        <w:rPr>
          <w:rFonts w:cs="Times New Roman"/>
          <w:highlight w:val="yellow"/>
        </w:rPr>
        <w:t>_______________</w:t>
      </w:r>
      <w:r w:rsidR="00A571BF">
        <w:rPr>
          <w:rFonts w:cs="Times New Roman"/>
        </w:rPr>
        <w:t xml:space="preserve"> (the “</w:t>
      </w:r>
      <w:r w:rsidR="00A571BF" w:rsidRPr="00A571BF">
        <w:rPr>
          <w:rFonts w:cs="Times New Roman"/>
          <w:u w:val="single"/>
        </w:rPr>
        <w:t>Study</w:t>
      </w:r>
      <w:r w:rsidR="00A571BF">
        <w:rPr>
          <w:rFonts w:cs="Times New Roman"/>
        </w:rPr>
        <w:t>”) to Reviewing IRB Institution, and Reviewing IRB Institution has accepted responsibility for IRB review and oversight of the Study; and</w:t>
      </w:r>
    </w:p>
    <w:p w14:paraId="70D4EB4E" w14:textId="780BC628" w:rsidR="00563383" w:rsidRDefault="00A571BF" w:rsidP="002D4C37">
      <w:pPr>
        <w:ind w:firstLine="720"/>
        <w:jc w:val="both"/>
        <w:rPr>
          <w:rFonts w:cs="Times New Roman"/>
        </w:rPr>
      </w:pPr>
      <w:r w:rsidRPr="00A571BF">
        <w:rPr>
          <w:rFonts w:cs="Times New Roman"/>
          <w:b/>
        </w:rPr>
        <w:t>WHEREAS,</w:t>
      </w:r>
      <w:r>
        <w:rPr>
          <w:rFonts w:cs="Times New Roman"/>
        </w:rPr>
        <w:t xml:space="preserve"> Section 4.11 of the SMART Agreement allows for the Relying Institution and the Reviewing IRB Institution to enter into a separate agreement providing for indemnification obligations and other arrangements for allocation of liability of any Research </w:t>
      </w:r>
      <w:r w:rsidR="00563383">
        <w:rPr>
          <w:rFonts w:cs="Times New Roman"/>
        </w:rPr>
        <w:t>ceded under the SM</w:t>
      </w:r>
      <w:r w:rsidR="00DB219D">
        <w:rPr>
          <w:rFonts w:cs="Times New Roman"/>
        </w:rPr>
        <w:t>A</w:t>
      </w:r>
      <w:r w:rsidR="00563383">
        <w:rPr>
          <w:rFonts w:cs="Times New Roman"/>
        </w:rPr>
        <w:t xml:space="preserve">RT Agreement; and </w:t>
      </w:r>
    </w:p>
    <w:p w14:paraId="3353F983" w14:textId="77777777" w:rsidR="00A571BF" w:rsidRPr="00563383" w:rsidRDefault="00563383" w:rsidP="002D4C37">
      <w:pPr>
        <w:ind w:firstLine="720"/>
        <w:jc w:val="both"/>
      </w:pPr>
      <w:r w:rsidRPr="00563383">
        <w:rPr>
          <w:rFonts w:cs="Times New Roman"/>
          <w:b/>
        </w:rPr>
        <w:t>WHEREAS,</w:t>
      </w:r>
      <w:r>
        <w:rPr>
          <w:rFonts w:cs="Times New Roman"/>
        </w:rPr>
        <w:t xml:space="preserve"> the parties desire to enter into such an agreement to address </w:t>
      </w:r>
      <w:r w:rsidRPr="00563383">
        <w:rPr>
          <w:rFonts w:cs="Times New Roman"/>
        </w:rPr>
        <w:t>indemnification and insurance obligations with respect to the Ceded Review of the Study.</w:t>
      </w:r>
    </w:p>
    <w:p w14:paraId="3797D8E7" w14:textId="77777777" w:rsidR="002D4C37" w:rsidRDefault="00563383" w:rsidP="00563383">
      <w:pPr>
        <w:ind w:firstLine="720"/>
      </w:pPr>
      <w:r w:rsidRPr="00563383">
        <w:rPr>
          <w:b/>
        </w:rPr>
        <w:t xml:space="preserve">NOW, THEREFORE, </w:t>
      </w:r>
      <w:r w:rsidRPr="00563383">
        <w:t>in consideration of the foregoing and of the mutual promises and covenants contained herein, the parties do hereby agree as follows</w:t>
      </w:r>
      <w:r>
        <w:t>:</w:t>
      </w:r>
    </w:p>
    <w:p w14:paraId="5768E63D" w14:textId="77777777" w:rsidR="00563383" w:rsidRDefault="00563383" w:rsidP="001E73CE">
      <w:pPr>
        <w:pStyle w:val="ListParagraph"/>
        <w:numPr>
          <w:ilvl w:val="0"/>
          <w:numId w:val="14"/>
        </w:numPr>
        <w:jc w:val="both"/>
        <w:rPr>
          <w:rFonts w:cs="Times New Roman"/>
        </w:rPr>
      </w:pPr>
      <w:r>
        <w:rPr>
          <w:rFonts w:cs="Times New Roman"/>
          <w:u w:val="single"/>
        </w:rPr>
        <w:t xml:space="preserve">Recitals; </w:t>
      </w:r>
      <w:r w:rsidRPr="00563383">
        <w:rPr>
          <w:rFonts w:cs="Times New Roman"/>
          <w:u w:val="single"/>
        </w:rPr>
        <w:t>Definitions</w:t>
      </w:r>
      <w:r>
        <w:rPr>
          <w:rFonts w:cs="Times New Roman"/>
        </w:rPr>
        <w:t>. The above Recitals are true and correct</w:t>
      </w:r>
      <w:r w:rsidR="00EA1A12">
        <w:rPr>
          <w:rFonts w:cs="Times New Roman"/>
        </w:rPr>
        <w:t xml:space="preserve"> and hereby incorporated herein.</w:t>
      </w:r>
      <w:r>
        <w:rPr>
          <w:rFonts w:cs="Times New Roman"/>
        </w:rPr>
        <w:t xml:space="preserve"> Terms not otherwise defined herein shall have the meanings ascribed to such </w:t>
      </w:r>
      <w:r w:rsidRPr="00933A60">
        <w:rPr>
          <w:rFonts w:cs="Times New Roman"/>
        </w:rPr>
        <w:t>terms in the SMART Agreement.</w:t>
      </w:r>
      <w:r w:rsidR="00884403">
        <w:rPr>
          <w:rFonts w:cs="Times New Roman"/>
        </w:rPr>
        <w:t xml:space="preserve"> In the event there is any conflict between the terms of the SMART Agreement and this Agreement, this Agreement shall control.</w:t>
      </w:r>
    </w:p>
    <w:p w14:paraId="6E55A792" w14:textId="77777777" w:rsidR="000B2529" w:rsidRPr="00933A60" w:rsidRDefault="000B2529" w:rsidP="000B2529">
      <w:pPr>
        <w:pStyle w:val="ListParagraph"/>
        <w:ind w:left="1080"/>
        <w:jc w:val="both"/>
        <w:rPr>
          <w:rFonts w:cs="Times New Roman"/>
        </w:rPr>
      </w:pPr>
    </w:p>
    <w:p w14:paraId="670A7E14" w14:textId="061CC4DC" w:rsidR="00933A60" w:rsidRPr="00F14F3C" w:rsidRDefault="0060508F" w:rsidP="003935B9">
      <w:pPr>
        <w:pStyle w:val="ListParagraph"/>
        <w:numPr>
          <w:ilvl w:val="0"/>
          <w:numId w:val="14"/>
        </w:numPr>
        <w:jc w:val="both"/>
        <w:rPr>
          <w:rFonts w:cs="Times New Roman"/>
        </w:rPr>
      </w:pPr>
      <w:r w:rsidRPr="00933A60">
        <w:rPr>
          <w:rFonts w:cs="Times New Roman"/>
          <w:u w:val="single"/>
        </w:rPr>
        <w:t>Term and Termination</w:t>
      </w:r>
      <w:r w:rsidRPr="00933A60">
        <w:rPr>
          <w:rFonts w:cs="Times New Roman"/>
        </w:rPr>
        <w:t>.</w:t>
      </w:r>
      <w:r w:rsidR="00933A60" w:rsidRPr="00933A60">
        <w:rPr>
          <w:rFonts w:cs="Times New Roman"/>
        </w:rPr>
        <w:t xml:space="preserve"> This Agreement shall become effective upon the Effective Date and shall continue for the duration of the Study or one (1) year, whichever is longer.  This Agreement shall automatically terminate upon completion of the Study, unless terminated earlier as provided herein.</w:t>
      </w:r>
      <w:r w:rsidR="003935B9">
        <w:rPr>
          <w:rFonts w:cs="Times New Roman"/>
        </w:rPr>
        <w:t xml:space="preserve"> </w:t>
      </w:r>
      <w:r w:rsidR="00933A60" w:rsidRPr="003935B9">
        <w:rPr>
          <w:rFonts w:cs="Times New Roman"/>
        </w:rPr>
        <w:t>This Agreement shall terminate immediately upon termination, suspension or expiration of either party’s FWA.  In addition, this Agreement shall terminate immediately upon termination or withdraw of approval of the Study by the Reviewing IRB Institution or upon the termination or expiration of eit</w:t>
      </w:r>
      <w:r w:rsidR="003935B9">
        <w:rPr>
          <w:rFonts w:cs="Times New Roman"/>
        </w:rPr>
        <w:t xml:space="preserve">her party’s </w:t>
      </w:r>
      <w:r w:rsidR="003935B9" w:rsidRPr="00F14F3C">
        <w:rPr>
          <w:rFonts w:cs="Times New Roman"/>
        </w:rPr>
        <w:t>Joinder Agreement. T</w:t>
      </w:r>
      <w:r w:rsidR="00933A60" w:rsidRPr="00F14F3C">
        <w:rPr>
          <w:rFonts w:cs="Times New Roman"/>
        </w:rPr>
        <w:t xml:space="preserve">he following provisions shall survive termination of this Agreement: </w:t>
      </w:r>
      <w:r w:rsidR="00F14F3C" w:rsidRPr="00F14F3C">
        <w:rPr>
          <w:rFonts w:cs="Times New Roman"/>
        </w:rPr>
        <w:t>3</w:t>
      </w:r>
      <w:r w:rsidR="00933A60" w:rsidRPr="00F14F3C">
        <w:rPr>
          <w:rFonts w:cs="Times New Roman"/>
        </w:rPr>
        <w:t xml:space="preserve"> (Insurance), </w:t>
      </w:r>
      <w:r w:rsidR="00F14F3C" w:rsidRPr="00F14F3C">
        <w:rPr>
          <w:rFonts w:cs="Times New Roman"/>
        </w:rPr>
        <w:t>4</w:t>
      </w:r>
      <w:r w:rsidR="00933A60" w:rsidRPr="00F14F3C">
        <w:rPr>
          <w:rFonts w:cs="Times New Roman"/>
        </w:rPr>
        <w:t xml:space="preserve"> (Indemnification), </w:t>
      </w:r>
      <w:r w:rsidR="00F14F3C" w:rsidRPr="00F14F3C">
        <w:rPr>
          <w:rFonts w:cs="Times New Roman"/>
        </w:rPr>
        <w:t>5</w:t>
      </w:r>
      <w:r w:rsidR="00933A60" w:rsidRPr="00F14F3C">
        <w:rPr>
          <w:rFonts w:cs="Times New Roman"/>
        </w:rPr>
        <w:t xml:space="preserve"> (</w:t>
      </w:r>
      <w:r w:rsidR="00EA1A12">
        <w:rPr>
          <w:rFonts w:cs="Times New Roman"/>
        </w:rPr>
        <w:t>Limitation of Liability</w:t>
      </w:r>
      <w:r w:rsidR="00933A60" w:rsidRPr="00F14F3C">
        <w:rPr>
          <w:rFonts w:cs="Times New Roman"/>
        </w:rPr>
        <w:t xml:space="preserve">), </w:t>
      </w:r>
      <w:r w:rsidR="00F14F3C">
        <w:rPr>
          <w:rFonts w:cs="Times New Roman"/>
        </w:rPr>
        <w:t>and</w:t>
      </w:r>
      <w:r w:rsidR="00F14F3C" w:rsidRPr="00F14F3C">
        <w:rPr>
          <w:rFonts w:cs="Times New Roman"/>
        </w:rPr>
        <w:t xml:space="preserve"> </w:t>
      </w:r>
      <w:r w:rsidR="00FE64A5">
        <w:rPr>
          <w:rFonts w:cs="Times New Roman"/>
        </w:rPr>
        <w:t>8</w:t>
      </w:r>
      <w:r w:rsidR="0085104F" w:rsidRPr="00F14F3C">
        <w:rPr>
          <w:rFonts w:cs="Times New Roman"/>
        </w:rPr>
        <w:t xml:space="preserve"> </w:t>
      </w:r>
      <w:r w:rsidR="00933A60" w:rsidRPr="00F14F3C">
        <w:rPr>
          <w:rFonts w:cs="Times New Roman"/>
        </w:rPr>
        <w:t>(Governing Law).</w:t>
      </w:r>
      <w:r w:rsidR="00933A60" w:rsidRPr="003935B9">
        <w:rPr>
          <w:rFonts w:ascii="Tahoma" w:hAnsi="Tahoma" w:cs="Tahoma"/>
        </w:rPr>
        <w:t xml:space="preserve">  </w:t>
      </w:r>
    </w:p>
    <w:p w14:paraId="1893B0CA" w14:textId="77777777" w:rsidR="00F14F3C" w:rsidRPr="003935B9" w:rsidRDefault="00F14F3C" w:rsidP="00F14F3C">
      <w:pPr>
        <w:pStyle w:val="ListParagraph"/>
        <w:ind w:left="1080"/>
        <w:jc w:val="both"/>
        <w:rPr>
          <w:rFonts w:cs="Times New Roman"/>
        </w:rPr>
      </w:pPr>
    </w:p>
    <w:p w14:paraId="74F201F5" w14:textId="77777777" w:rsidR="00933A60" w:rsidRDefault="003935B9" w:rsidP="001E73CE">
      <w:pPr>
        <w:pStyle w:val="ListParagraph"/>
        <w:numPr>
          <w:ilvl w:val="0"/>
          <w:numId w:val="14"/>
        </w:numPr>
        <w:jc w:val="both"/>
        <w:rPr>
          <w:rFonts w:cs="Times New Roman"/>
        </w:rPr>
      </w:pPr>
      <w:r w:rsidRPr="003935B9">
        <w:rPr>
          <w:rFonts w:cs="Times New Roman"/>
          <w:u w:val="single"/>
        </w:rPr>
        <w:t>Insurance</w:t>
      </w:r>
      <w:r>
        <w:rPr>
          <w:rFonts w:cs="Times New Roman"/>
        </w:rPr>
        <w:t xml:space="preserve">. </w:t>
      </w:r>
      <w:r w:rsidRPr="0060508F">
        <w:rPr>
          <w:rFonts w:cs="Times New Roman"/>
        </w:rPr>
        <w:t xml:space="preserve">Each party shall maintain a policy or policies insuring against liability arising out of its acts or omissions including: (i) any workers’ compensation and employer’s liability insurance coverage required by applicable law; (ii) a commercial </w:t>
      </w:r>
      <w:r w:rsidRPr="0060508F">
        <w:rPr>
          <w:rFonts w:cs="Times New Roman"/>
        </w:rPr>
        <w:lastRenderedPageBreak/>
        <w:t xml:space="preserve">general liability policy or policies providing coverage for personal injury, bodily injury, property damage and including products liability and completed operations liability, in an amount not less than $1,000,000 per occurrence and $3,000,000 annual aggregate, (iii) a professional liability policy in an amount not less than $1,000,000 per occurrence and $3,000,000 annual aggregate, and (iv) a policy providing coverage for network </w:t>
      </w:r>
      <w:r>
        <w:rPr>
          <w:rFonts w:cs="Times New Roman"/>
        </w:rPr>
        <w:t xml:space="preserve">and cyber </w:t>
      </w:r>
      <w:r w:rsidRPr="0060508F">
        <w:rPr>
          <w:rFonts w:cs="Times New Roman"/>
        </w:rPr>
        <w:t>security and privacy liability in an amount of not les</w:t>
      </w:r>
      <w:r>
        <w:rPr>
          <w:rFonts w:cs="Times New Roman"/>
        </w:rPr>
        <w:t>s than $</w:t>
      </w:r>
      <w:r w:rsidR="00884403">
        <w:rPr>
          <w:rFonts w:cs="Times New Roman"/>
        </w:rPr>
        <w:t>5</w:t>
      </w:r>
      <w:r>
        <w:rPr>
          <w:rFonts w:cs="Times New Roman"/>
        </w:rPr>
        <w:t>,000,000 per incident. Upon request, the p</w:t>
      </w:r>
      <w:r w:rsidRPr="0060508F">
        <w:rPr>
          <w:rFonts w:cs="Times New Roman"/>
        </w:rPr>
        <w:t>arties shall deliver certificate(s) of insurance evidencing this coverage</w:t>
      </w:r>
      <w:r>
        <w:rPr>
          <w:rFonts w:cs="Times New Roman"/>
        </w:rPr>
        <w:t>.</w:t>
      </w:r>
    </w:p>
    <w:p w14:paraId="03420646" w14:textId="77777777" w:rsidR="00F14F3C" w:rsidRDefault="00F14F3C" w:rsidP="00F14F3C">
      <w:pPr>
        <w:pStyle w:val="ListParagraph"/>
        <w:ind w:left="1080"/>
        <w:jc w:val="both"/>
        <w:rPr>
          <w:rFonts w:cs="Times New Roman"/>
        </w:rPr>
      </w:pPr>
    </w:p>
    <w:p w14:paraId="16F75F0F" w14:textId="77777777" w:rsidR="000B2529" w:rsidRDefault="003935B9" w:rsidP="001E73CE">
      <w:pPr>
        <w:pStyle w:val="ListParagraph"/>
        <w:numPr>
          <w:ilvl w:val="0"/>
          <w:numId w:val="14"/>
        </w:numPr>
        <w:jc w:val="both"/>
        <w:rPr>
          <w:rFonts w:cs="Times New Roman"/>
        </w:rPr>
      </w:pPr>
      <w:r>
        <w:rPr>
          <w:rFonts w:cs="Times New Roman"/>
          <w:u w:val="single"/>
        </w:rPr>
        <w:t>Indemnity</w:t>
      </w:r>
      <w:r w:rsidRPr="003935B9">
        <w:rPr>
          <w:rFonts w:cs="Times New Roman"/>
        </w:rPr>
        <w:t>.</w:t>
      </w:r>
      <w:r w:rsidR="00F14F3C" w:rsidRPr="00F14F3C">
        <w:rPr>
          <w:rFonts w:cs="Times New Roman"/>
        </w:rPr>
        <w:t xml:space="preserve"> </w:t>
      </w:r>
    </w:p>
    <w:p w14:paraId="2B067BB3" w14:textId="77777777" w:rsidR="000B2529" w:rsidRPr="000B2529" w:rsidRDefault="000B2529" w:rsidP="000B2529">
      <w:pPr>
        <w:pStyle w:val="ListParagraph"/>
        <w:rPr>
          <w:rFonts w:cs="Times New Roman"/>
        </w:rPr>
      </w:pPr>
    </w:p>
    <w:p w14:paraId="32C443D1" w14:textId="77777777" w:rsidR="00F14F3C" w:rsidRPr="000B2529" w:rsidRDefault="00F14F3C" w:rsidP="000B2529">
      <w:pPr>
        <w:pStyle w:val="ListParagraph"/>
        <w:numPr>
          <w:ilvl w:val="1"/>
          <w:numId w:val="14"/>
        </w:numPr>
        <w:jc w:val="both"/>
        <w:rPr>
          <w:rFonts w:cs="Times New Roman"/>
        </w:rPr>
      </w:pPr>
      <w:r w:rsidRPr="003935B9">
        <w:rPr>
          <w:rFonts w:cs="Times New Roman"/>
        </w:rPr>
        <w:t xml:space="preserve">To the extent permitted by law, Reviewing IRB Institution agrees to, at its own expense, defend, indemnify and hold harmless Relying Institution and its affiliates and its and their directors, officers, employees and agents from and against any and all third party claims, demands, suits, actions or proceedings </w:t>
      </w:r>
      <w:r w:rsidR="003C3F55">
        <w:rPr>
          <w:rFonts w:cs="Times New Roman"/>
        </w:rPr>
        <w:t>(“</w:t>
      </w:r>
      <w:r w:rsidR="003C3F55" w:rsidRPr="003C3F55">
        <w:rPr>
          <w:rFonts w:cs="Times New Roman"/>
          <w:u w:val="single"/>
        </w:rPr>
        <w:t>Claims</w:t>
      </w:r>
      <w:r w:rsidR="003C3F55">
        <w:rPr>
          <w:rFonts w:cs="Times New Roman"/>
        </w:rPr>
        <w:t xml:space="preserve">”) </w:t>
      </w:r>
      <w:r w:rsidRPr="003935B9">
        <w:rPr>
          <w:rFonts w:cs="Times New Roman"/>
        </w:rPr>
        <w:t>arising from or relating to or alleged to arise from or relate to: (i) a failure of Reviewing IRB Institution to conduct its review and oversight of the Study in compliance with all applicable federal, state and local laws, rules and regulations, including, but not limited to the requirements of 45 CFR Part 46 and 21 CFR Part 56</w:t>
      </w:r>
      <w:r w:rsidR="00EA1A12">
        <w:rPr>
          <w:rFonts w:cs="Times New Roman"/>
        </w:rPr>
        <w:t xml:space="preserve"> as applicable</w:t>
      </w:r>
      <w:r w:rsidRPr="003935B9">
        <w:rPr>
          <w:rFonts w:cs="Times New Roman"/>
        </w:rPr>
        <w:t xml:space="preserve">; (ii) a failure of Reviewing IRB Institution to maintain an OHRP-approved FWA; (iii) breach </w:t>
      </w:r>
      <w:r w:rsidR="00A43D43">
        <w:rPr>
          <w:rFonts w:cs="Times New Roman"/>
        </w:rPr>
        <w:t xml:space="preserve">of </w:t>
      </w:r>
      <w:r w:rsidRPr="003935B9">
        <w:rPr>
          <w:rFonts w:cs="Times New Roman"/>
        </w:rPr>
        <w:t xml:space="preserve">or non-compliance </w:t>
      </w:r>
      <w:r w:rsidR="00A43D43">
        <w:rPr>
          <w:rFonts w:cs="Times New Roman"/>
        </w:rPr>
        <w:t>with</w:t>
      </w:r>
      <w:r w:rsidRPr="003935B9">
        <w:rPr>
          <w:rFonts w:cs="Times New Roman"/>
        </w:rPr>
        <w:t xml:space="preserve"> this Agreement or the SMART Agreement</w:t>
      </w:r>
      <w:r w:rsidR="00A43D43">
        <w:rPr>
          <w:rFonts w:cs="Times New Roman"/>
        </w:rPr>
        <w:t xml:space="preserve"> by </w:t>
      </w:r>
      <w:r w:rsidR="00A43D43" w:rsidRPr="003935B9">
        <w:rPr>
          <w:rFonts w:cs="Times New Roman"/>
        </w:rPr>
        <w:t>Reviewing IRB Institution</w:t>
      </w:r>
      <w:r w:rsidRPr="003935B9">
        <w:rPr>
          <w:rFonts w:cs="Times New Roman"/>
        </w:rPr>
        <w:t xml:space="preserve">; (iv) violation of, or non-compliance with, any applicable federal, state or local law, rule, statute, ordinance or regulation by Reviewing IRB Institution; </w:t>
      </w:r>
      <w:r>
        <w:rPr>
          <w:rFonts w:cs="Times New Roman"/>
        </w:rPr>
        <w:t xml:space="preserve">(v) allegations of intellectual property infringement; </w:t>
      </w:r>
      <w:r w:rsidRPr="003935B9">
        <w:rPr>
          <w:rFonts w:cs="Times New Roman"/>
        </w:rPr>
        <w:t>and (v</w:t>
      </w:r>
      <w:r>
        <w:rPr>
          <w:rFonts w:cs="Times New Roman"/>
        </w:rPr>
        <w:t>i</w:t>
      </w:r>
      <w:r w:rsidRPr="003935B9">
        <w:rPr>
          <w:rFonts w:cs="Times New Roman"/>
        </w:rPr>
        <w:t>) any negligent act or omission of Reviewing IRB Institution in performance of its obligations hereunder or under the SMART Agreement.</w:t>
      </w:r>
      <w:r w:rsidRPr="00584E10">
        <w:rPr>
          <w:rFonts w:ascii="Tahoma" w:hAnsi="Tahoma" w:cs="Tahoma"/>
        </w:rPr>
        <w:t xml:space="preserve"> </w:t>
      </w:r>
    </w:p>
    <w:p w14:paraId="2E6A6ED6" w14:textId="77777777" w:rsidR="000B2529" w:rsidRDefault="000B2529" w:rsidP="000B2529">
      <w:pPr>
        <w:pStyle w:val="ListParagraph"/>
        <w:ind w:left="1080"/>
        <w:jc w:val="both"/>
        <w:rPr>
          <w:rFonts w:cs="Times New Roman"/>
          <w:u w:val="single"/>
        </w:rPr>
      </w:pPr>
    </w:p>
    <w:p w14:paraId="442ACD47" w14:textId="77777777" w:rsidR="000B2529" w:rsidRPr="00884403" w:rsidRDefault="000B2529" w:rsidP="00884403">
      <w:pPr>
        <w:pStyle w:val="ListParagraph"/>
        <w:numPr>
          <w:ilvl w:val="1"/>
          <w:numId w:val="14"/>
        </w:numPr>
        <w:jc w:val="both"/>
        <w:rPr>
          <w:rFonts w:cs="Times New Roman"/>
        </w:rPr>
      </w:pPr>
      <w:r w:rsidRPr="003935B9">
        <w:rPr>
          <w:rFonts w:cs="Times New Roman"/>
        </w:rPr>
        <w:t xml:space="preserve">To the extent permitted by law, </w:t>
      </w:r>
      <w:r w:rsidR="00A43D43">
        <w:rPr>
          <w:rFonts w:cs="Times New Roman"/>
        </w:rPr>
        <w:t>Relying</w:t>
      </w:r>
      <w:r w:rsidRPr="003935B9">
        <w:rPr>
          <w:rFonts w:cs="Times New Roman"/>
        </w:rPr>
        <w:t xml:space="preserve"> Institution agrees to, at its own expense, defend, indemnify and hold harmless </w:t>
      </w:r>
      <w:r w:rsidR="00A43D43">
        <w:rPr>
          <w:rFonts w:cs="Times New Roman"/>
        </w:rPr>
        <w:t>Reviewing IRB</w:t>
      </w:r>
      <w:r w:rsidRPr="003935B9">
        <w:rPr>
          <w:rFonts w:cs="Times New Roman"/>
        </w:rPr>
        <w:t xml:space="preserve"> Institution and its </w:t>
      </w:r>
      <w:r w:rsidR="00A43D43">
        <w:rPr>
          <w:rFonts w:cs="Times New Roman"/>
        </w:rPr>
        <w:t>members</w:t>
      </w:r>
      <w:r w:rsidRPr="003935B9">
        <w:rPr>
          <w:rFonts w:cs="Times New Roman"/>
        </w:rPr>
        <w:t xml:space="preserve"> from and against any and all </w:t>
      </w:r>
      <w:r w:rsidR="003C3F55">
        <w:rPr>
          <w:rFonts w:cs="Times New Roman"/>
        </w:rPr>
        <w:t>Claims</w:t>
      </w:r>
      <w:r w:rsidRPr="003935B9">
        <w:rPr>
          <w:rFonts w:cs="Times New Roman"/>
        </w:rPr>
        <w:t xml:space="preserve"> arising from or relating to or alleged to arise from or relate to: (i) </w:t>
      </w:r>
      <w:r w:rsidR="00A43D43" w:rsidRPr="003935B9">
        <w:rPr>
          <w:rFonts w:cs="Times New Roman"/>
        </w:rPr>
        <w:t xml:space="preserve">breach </w:t>
      </w:r>
      <w:r w:rsidR="00A43D43">
        <w:rPr>
          <w:rFonts w:cs="Times New Roman"/>
        </w:rPr>
        <w:t xml:space="preserve">of </w:t>
      </w:r>
      <w:r w:rsidR="00A43D43" w:rsidRPr="003935B9">
        <w:rPr>
          <w:rFonts w:cs="Times New Roman"/>
        </w:rPr>
        <w:t xml:space="preserve">or non-compliance </w:t>
      </w:r>
      <w:r w:rsidR="00A43D43">
        <w:rPr>
          <w:rFonts w:cs="Times New Roman"/>
        </w:rPr>
        <w:t>with</w:t>
      </w:r>
      <w:r w:rsidR="00A43D43" w:rsidRPr="003935B9">
        <w:rPr>
          <w:rFonts w:cs="Times New Roman"/>
        </w:rPr>
        <w:t xml:space="preserve"> this Agreement or the SMART Agreement</w:t>
      </w:r>
      <w:r w:rsidR="00A43D43">
        <w:rPr>
          <w:rFonts w:cs="Times New Roman"/>
        </w:rPr>
        <w:t xml:space="preserve"> by Relying</w:t>
      </w:r>
      <w:r w:rsidR="00A43D43" w:rsidRPr="003935B9">
        <w:rPr>
          <w:rFonts w:cs="Times New Roman"/>
        </w:rPr>
        <w:t xml:space="preserve"> Institution</w:t>
      </w:r>
      <w:r w:rsidR="00A43D43">
        <w:rPr>
          <w:rFonts w:cs="Times New Roman"/>
        </w:rPr>
        <w:t>; (ii</w:t>
      </w:r>
      <w:r w:rsidRPr="003935B9">
        <w:rPr>
          <w:rFonts w:cs="Times New Roman"/>
        </w:rPr>
        <w:t xml:space="preserve">) violation of, or non-compliance with, any applicable federal, state or local law, rule, statute, ordinance or regulation by </w:t>
      </w:r>
      <w:r w:rsidR="00A43D43">
        <w:rPr>
          <w:rFonts w:cs="Times New Roman"/>
        </w:rPr>
        <w:t>Relying</w:t>
      </w:r>
      <w:r w:rsidRPr="003935B9">
        <w:rPr>
          <w:rFonts w:cs="Times New Roman"/>
        </w:rPr>
        <w:t xml:space="preserve"> Institution; </w:t>
      </w:r>
      <w:r w:rsidR="00A43D43">
        <w:rPr>
          <w:rFonts w:cs="Times New Roman"/>
        </w:rPr>
        <w:t>and (ii</w:t>
      </w:r>
      <w:r>
        <w:rPr>
          <w:rFonts w:cs="Times New Roman"/>
        </w:rPr>
        <w:t>i</w:t>
      </w:r>
      <w:r w:rsidRPr="003935B9">
        <w:rPr>
          <w:rFonts w:cs="Times New Roman"/>
        </w:rPr>
        <w:t xml:space="preserve">) any negligent act or omission of </w:t>
      </w:r>
      <w:r w:rsidR="00A43D43">
        <w:rPr>
          <w:rFonts w:cs="Times New Roman"/>
        </w:rPr>
        <w:t>Relying</w:t>
      </w:r>
      <w:r w:rsidRPr="003935B9">
        <w:rPr>
          <w:rFonts w:cs="Times New Roman"/>
        </w:rPr>
        <w:t xml:space="preserve"> Institution in performance of its obligations hereunder or under the SMART Agreement</w:t>
      </w:r>
      <w:r>
        <w:rPr>
          <w:rFonts w:cs="Times New Roman"/>
        </w:rPr>
        <w:t>.</w:t>
      </w:r>
    </w:p>
    <w:p w14:paraId="3911E5D9" w14:textId="77777777" w:rsidR="000B2529" w:rsidRPr="00F14F3C" w:rsidRDefault="000B2529" w:rsidP="000B2529">
      <w:pPr>
        <w:pStyle w:val="ListParagraph"/>
        <w:ind w:left="1080"/>
        <w:jc w:val="both"/>
        <w:rPr>
          <w:rFonts w:cs="Times New Roman"/>
        </w:rPr>
      </w:pPr>
    </w:p>
    <w:p w14:paraId="7EAB937D" w14:textId="77777777" w:rsidR="00F14F3C" w:rsidRDefault="00F14F3C" w:rsidP="00F14F3C">
      <w:pPr>
        <w:pStyle w:val="ListParagraph"/>
        <w:numPr>
          <w:ilvl w:val="1"/>
          <w:numId w:val="14"/>
        </w:numPr>
        <w:jc w:val="both"/>
        <w:rPr>
          <w:rFonts w:cs="Times New Roman"/>
        </w:rPr>
      </w:pPr>
      <w:r w:rsidRPr="00F14F3C">
        <w:rPr>
          <w:rFonts w:cs="Times New Roman"/>
        </w:rPr>
        <w:t xml:space="preserve">The </w:t>
      </w:r>
      <w:r w:rsidR="003C3F55">
        <w:rPr>
          <w:rFonts w:cs="Times New Roman"/>
        </w:rPr>
        <w:t>party providing indemnification (the “</w:t>
      </w:r>
      <w:r w:rsidRPr="003C3F55">
        <w:rPr>
          <w:rFonts w:cs="Times New Roman"/>
          <w:u w:val="single"/>
        </w:rPr>
        <w:t>Indemnifying Party</w:t>
      </w:r>
      <w:r w:rsidR="003C3F55">
        <w:rPr>
          <w:rFonts w:cs="Times New Roman"/>
        </w:rPr>
        <w:t>”)</w:t>
      </w:r>
      <w:r w:rsidRPr="00F14F3C">
        <w:rPr>
          <w:rFonts w:cs="Times New Roman"/>
        </w:rPr>
        <w:t xml:space="preserve"> shall pay all liabilities, obligations, losses, fees, penalties, fines and any other expenses arising from the Claim as they are incurred by the </w:t>
      </w:r>
      <w:r w:rsidR="003C3F55">
        <w:rPr>
          <w:rFonts w:cs="Times New Roman"/>
        </w:rPr>
        <w:t>party being indemnified (the “</w:t>
      </w:r>
      <w:r w:rsidRPr="003C3F55">
        <w:rPr>
          <w:rFonts w:cs="Times New Roman"/>
          <w:u w:val="single"/>
        </w:rPr>
        <w:t>Indemnified Party</w:t>
      </w:r>
      <w:r w:rsidR="003C3F55">
        <w:rPr>
          <w:rFonts w:cs="Times New Roman"/>
        </w:rPr>
        <w:t>”)</w:t>
      </w:r>
      <w:r w:rsidRPr="00F14F3C">
        <w:rPr>
          <w:rFonts w:cs="Times New Roman"/>
        </w:rPr>
        <w:t xml:space="preserve">, including without limitation attorneys’ fees or costs and attorneys’ fees or costs incurred in enforcing any obligations under this Section.  In connection with any Claim for which an Indemnified Party is seeking indemnification, the Indemnified Party: (i) shall give the Indemnifying Party prompt written notice of the Claim; provided, however, that failure to provide such notice shall not relieve the Indemnifying Party from its liabilities or obligations hereunder, except solely to the extent of any material prejudice as a direct result of </w:t>
      </w:r>
      <w:r w:rsidRPr="00F14F3C">
        <w:rPr>
          <w:rFonts w:cs="Times New Roman"/>
        </w:rPr>
        <w:lastRenderedPageBreak/>
        <w:t>such failure; (ii) shall reasonably cooperate with the Indemnifying Party, at the Indemnifying Party’s sole cost and expense, in connection with the defense and settlement of the Claim; and (iii) shall permit the Indemnifying Party to control the defense and settlement of the Claim; provided, however, that the Indemnifying Party may not settle the Claim without the Indemnified Party’s prior written consent, which shall not be unreasonably withheld or delayed</w:t>
      </w:r>
      <w:r>
        <w:rPr>
          <w:rFonts w:cs="Times New Roman"/>
        </w:rPr>
        <w:t>.</w:t>
      </w:r>
    </w:p>
    <w:p w14:paraId="17462490" w14:textId="77777777" w:rsidR="00F14F3C" w:rsidRDefault="00F14F3C" w:rsidP="00F14F3C">
      <w:pPr>
        <w:pStyle w:val="ListParagraph"/>
        <w:ind w:left="1440"/>
        <w:jc w:val="both"/>
        <w:rPr>
          <w:rFonts w:cs="Times New Roman"/>
        </w:rPr>
      </w:pPr>
    </w:p>
    <w:p w14:paraId="78F56F6B" w14:textId="77777777" w:rsidR="009B1568" w:rsidRDefault="0060508F" w:rsidP="009B1568">
      <w:pPr>
        <w:pStyle w:val="ListParagraph"/>
        <w:numPr>
          <w:ilvl w:val="0"/>
          <w:numId w:val="14"/>
        </w:numPr>
        <w:jc w:val="both"/>
        <w:rPr>
          <w:rFonts w:cs="Times New Roman"/>
        </w:rPr>
      </w:pPr>
      <w:r w:rsidRPr="00F14F3C">
        <w:rPr>
          <w:rFonts w:cs="Times New Roman"/>
          <w:u w:val="single"/>
        </w:rPr>
        <w:t>LIMITATION OF LIABILITY</w:t>
      </w:r>
      <w:r w:rsidRPr="00F14F3C">
        <w:rPr>
          <w:rFonts w:cs="Times New Roman"/>
        </w:rPr>
        <w:t xml:space="preserve">.  </w:t>
      </w:r>
      <w:r w:rsidR="003C3F55">
        <w:rPr>
          <w:rFonts w:cs="Times New Roman"/>
        </w:rPr>
        <w:t xml:space="preserve">IN </w:t>
      </w:r>
      <w:r w:rsidRPr="00F14F3C">
        <w:rPr>
          <w:rFonts w:cs="Times New Roman"/>
        </w:rPr>
        <w:t xml:space="preserve">NO </w:t>
      </w:r>
      <w:r w:rsidR="003C3F55">
        <w:rPr>
          <w:rFonts w:cs="Times New Roman"/>
        </w:rPr>
        <w:t>EVENT SHALL EITHER PARTY</w:t>
      </w:r>
      <w:r w:rsidRPr="00F14F3C">
        <w:rPr>
          <w:rFonts w:cs="Times New Roman"/>
        </w:rPr>
        <w:t xml:space="preserve"> BE LIABLE </w:t>
      </w:r>
      <w:r w:rsidR="003C3F55">
        <w:rPr>
          <w:rFonts w:cs="Times New Roman"/>
        </w:rPr>
        <w:t xml:space="preserve">TO THE OTHER PARTY </w:t>
      </w:r>
      <w:r w:rsidRPr="00F14F3C">
        <w:rPr>
          <w:rFonts w:cs="Times New Roman"/>
        </w:rPr>
        <w:t xml:space="preserve">FOR ANY CONSEQUENTIAL, SPECIAL, INCIDENTAL OR PUNITIVE DAMAGES SUFFERED BY THE OTHER PARTY, ANY LICENSEE, OR ANY OTHERS ARISING FROM ANY CAUSE OF ACTION RELATING TO THIS AGREEMENT.  NOTWITHSTANDING THE FOREGOING, THIS LIMITATION OF LIABILITY SHALL NOT APPLY TO CLAIMS ARISING UNDER SECTION </w:t>
      </w:r>
      <w:r w:rsidR="00F14F3C" w:rsidRPr="00F14F3C">
        <w:rPr>
          <w:rFonts w:cs="Times New Roman"/>
        </w:rPr>
        <w:t>4</w:t>
      </w:r>
      <w:r w:rsidRPr="00F14F3C">
        <w:rPr>
          <w:rFonts w:cs="Times New Roman"/>
        </w:rPr>
        <w:t xml:space="preserve"> (Indemnification). </w:t>
      </w:r>
    </w:p>
    <w:p w14:paraId="7AC0442B" w14:textId="77777777" w:rsidR="009B1568" w:rsidRDefault="009B1568" w:rsidP="00565147">
      <w:pPr>
        <w:pStyle w:val="ListParagraph"/>
        <w:ind w:left="1080"/>
        <w:jc w:val="both"/>
        <w:rPr>
          <w:rFonts w:cs="Times New Roman"/>
        </w:rPr>
      </w:pPr>
    </w:p>
    <w:p w14:paraId="3D041FD4" w14:textId="18B87176" w:rsidR="009B1568" w:rsidRPr="00565147" w:rsidRDefault="009B1568" w:rsidP="00565147">
      <w:pPr>
        <w:pStyle w:val="ListParagraph"/>
        <w:numPr>
          <w:ilvl w:val="0"/>
          <w:numId w:val="14"/>
        </w:numPr>
        <w:spacing w:after="0"/>
        <w:jc w:val="both"/>
        <w:rPr>
          <w:rFonts w:cs="Times New Roman"/>
        </w:rPr>
      </w:pPr>
      <w:r w:rsidRPr="009B1568">
        <w:rPr>
          <w:u w:val="single"/>
        </w:rPr>
        <w:t>Privacy Board</w:t>
      </w:r>
      <w:r w:rsidRPr="00565147">
        <w:t>.</w:t>
      </w:r>
      <w:r w:rsidRPr="009B1568">
        <w:t xml:space="preserve"> </w:t>
      </w:r>
      <w:r w:rsidR="0060508F" w:rsidRPr="009B1568">
        <w:t xml:space="preserve"> </w:t>
      </w:r>
      <w:r>
        <w:rPr>
          <w:rFonts w:cs="Times New Roman"/>
        </w:rPr>
        <w:t>Reviewing IRB Institution</w:t>
      </w:r>
      <w:r w:rsidRPr="003935B9">
        <w:rPr>
          <w:rFonts w:cs="Times New Roman"/>
        </w:rPr>
        <w:t xml:space="preserve"> </w:t>
      </w:r>
      <w:r w:rsidRPr="00565147">
        <w:rPr>
          <w:rFonts w:cs="Times New Roman"/>
        </w:rPr>
        <w:t xml:space="preserve">will perform those determinations required by the Health Insurance Portability and Accountability Act of 1996 and its implementing regulations (collectively, “HIPAA”) with respect to the use and disclosure of Protected Health Information (“PHI”) for </w:t>
      </w:r>
      <w:r>
        <w:rPr>
          <w:rFonts w:cs="Times New Roman"/>
        </w:rPr>
        <w:t>the Study</w:t>
      </w:r>
      <w:r w:rsidRPr="00565147">
        <w:rPr>
          <w:rFonts w:cs="Times New Roman"/>
        </w:rPr>
        <w:t xml:space="preserve"> subject to this Agreement, including authorizations and waivers of authorization for the use and disclosure of PHI. </w:t>
      </w:r>
      <w:r w:rsidRPr="00565147">
        <w:rPr>
          <w:rFonts w:cs="Times New Roman"/>
          <w:iCs/>
          <w:color w:val="000000"/>
        </w:rPr>
        <w:t>If it becomes necessary for the parties to use and disclose PHI in ways not covered by the existing authorization</w:t>
      </w:r>
      <w:r w:rsidR="001455F3">
        <w:rPr>
          <w:rFonts w:cs="Times New Roman"/>
          <w:iCs/>
          <w:color w:val="000000"/>
        </w:rPr>
        <w:t xml:space="preserve"> or any authorization waiver granted by the Reviewing IRB</w:t>
      </w:r>
      <w:r w:rsidRPr="00565147">
        <w:rPr>
          <w:rFonts w:cs="Times New Roman"/>
          <w:iCs/>
          <w:color w:val="000000"/>
        </w:rPr>
        <w:t xml:space="preserve">, then the parties will work together to determine if any additional steps are necessary to ensure that the required information is used and disclosed in a HIPAA-compliant manner. </w:t>
      </w:r>
    </w:p>
    <w:p w14:paraId="2F71CF29" w14:textId="77777777" w:rsidR="000B2529" w:rsidRDefault="000B2529" w:rsidP="000B2529">
      <w:pPr>
        <w:pStyle w:val="ListParagraph"/>
        <w:ind w:left="1080"/>
        <w:jc w:val="both"/>
        <w:rPr>
          <w:rFonts w:cs="Times New Roman"/>
        </w:rPr>
      </w:pPr>
    </w:p>
    <w:p w14:paraId="3C252A64" w14:textId="5B68EF14" w:rsidR="0085104F" w:rsidRDefault="0085104F" w:rsidP="0085104F">
      <w:pPr>
        <w:pStyle w:val="ListParagraph"/>
        <w:numPr>
          <w:ilvl w:val="0"/>
          <w:numId w:val="14"/>
        </w:numPr>
        <w:jc w:val="both"/>
        <w:rPr>
          <w:rFonts w:cs="Times New Roman"/>
        </w:rPr>
      </w:pPr>
      <w:r w:rsidRPr="00CE4153">
        <w:rPr>
          <w:rFonts w:cs="Times New Roman"/>
          <w:u w:val="single"/>
        </w:rPr>
        <w:t>IRB Review</w:t>
      </w:r>
      <w:r>
        <w:rPr>
          <w:rFonts w:cs="Times New Roman"/>
        </w:rPr>
        <w:t>.</w:t>
      </w:r>
      <w:r w:rsidR="00565147">
        <w:rPr>
          <w:rFonts w:cs="Times New Roman"/>
        </w:rPr>
        <w:t xml:space="preserve"> </w:t>
      </w:r>
      <w:r>
        <w:rPr>
          <w:rFonts w:cs="Times New Roman"/>
        </w:rPr>
        <w:t>Reviewing IRB</w:t>
      </w:r>
      <w:r w:rsidRPr="003935B9">
        <w:rPr>
          <w:rFonts w:cs="Times New Roman"/>
        </w:rPr>
        <w:t xml:space="preserve"> Institution</w:t>
      </w:r>
      <w:r>
        <w:rPr>
          <w:rFonts w:cs="Times New Roman"/>
        </w:rPr>
        <w:t xml:space="preserve"> represents and warrants that, without limitation of its review obligations set forth in Section 5.4 of the SMART Agreement, it will, in its review and oversight of the Study, take into consideration</w:t>
      </w:r>
      <w:r w:rsidR="00CE4153">
        <w:rPr>
          <w:rFonts w:cs="Times New Roman"/>
        </w:rPr>
        <w:t>,</w:t>
      </w:r>
      <w:r>
        <w:rPr>
          <w:rFonts w:cs="Times New Roman"/>
        </w:rPr>
        <w:t xml:space="preserve"> account for </w:t>
      </w:r>
      <w:r w:rsidR="00CE4153">
        <w:rPr>
          <w:rFonts w:cs="Times New Roman"/>
        </w:rPr>
        <w:t>and comply with applicable State and local laws, rules and regulations.</w:t>
      </w:r>
    </w:p>
    <w:p w14:paraId="78D817A4" w14:textId="77777777" w:rsidR="00CE4153" w:rsidRPr="00CE4153" w:rsidRDefault="00CE4153" w:rsidP="00CE4153">
      <w:pPr>
        <w:pStyle w:val="ListParagraph"/>
        <w:ind w:left="1080"/>
        <w:jc w:val="both"/>
        <w:rPr>
          <w:rFonts w:cs="Times New Roman"/>
        </w:rPr>
      </w:pPr>
    </w:p>
    <w:p w14:paraId="150FDC33" w14:textId="77777777" w:rsidR="0060508F" w:rsidRPr="00F14F3C" w:rsidRDefault="0060508F" w:rsidP="0060508F">
      <w:pPr>
        <w:pStyle w:val="ListParagraph"/>
        <w:numPr>
          <w:ilvl w:val="0"/>
          <w:numId w:val="14"/>
        </w:numPr>
        <w:jc w:val="both"/>
        <w:rPr>
          <w:rFonts w:cs="Times New Roman"/>
        </w:rPr>
      </w:pPr>
      <w:r w:rsidRPr="00F14F3C">
        <w:rPr>
          <w:rFonts w:cs="Times New Roman"/>
          <w:u w:val="single"/>
        </w:rPr>
        <w:t>G</w:t>
      </w:r>
      <w:r w:rsidR="00F14F3C" w:rsidRPr="00F14F3C">
        <w:rPr>
          <w:rFonts w:cs="Times New Roman"/>
          <w:u w:val="single"/>
        </w:rPr>
        <w:t>overning L</w:t>
      </w:r>
      <w:r w:rsidRPr="00F14F3C">
        <w:rPr>
          <w:rFonts w:cs="Times New Roman"/>
          <w:u w:val="single"/>
        </w:rPr>
        <w:t>aw</w:t>
      </w:r>
      <w:r w:rsidRPr="00F14F3C">
        <w:rPr>
          <w:rFonts w:cs="Times New Roman"/>
        </w:rPr>
        <w:t>.  This Agreement shall be interpreted in accordance with and governed in all respects by the laws of the State of Wisconsin.  The venue for any dispute hereunder shall be in the Wisconsin Circuit Court for Milwaukee County and no party shall bring or consent to an action in any other forum.</w:t>
      </w:r>
    </w:p>
    <w:p w14:paraId="1C7F607A" w14:textId="77777777" w:rsidR="001E73CE" w:rsidRDefault="0060508F" w:rsidP="003935B9">
      <w:pPr>
        <w:numPr>
          <w:ilvl w:val="0"/>
          <w:numId w:val="14"/>
        </w:numPr>
        <w:autoSpaceDE w:val="0"/>
        <w:autoSpaceDN w:val="0"/>
        <w:spacing w:after="0"/>
        <w:rPr>
          <w:rFonts w:cs="Times New Roman"/>
        </w:rPr>
      </w:pPr>
      <w:r w:rsidRPr="00F14F3C">
        <w:rPr>
          <w:rFonts w:cs="Times New Roman"/>
          <w:u w:val="single"/>
        </w:rPr>
        <w:t>Filing</w:t>
      </w:r>
      <w:r w:rsidRPr="00F14F3C">
        <w:rPr>
          <w:rFonts w:cs="Times New Roman"/>
        </w:rPr>
        <w:t>.  This Agreement must be kept on file at both institutions and provided to OHRP upon request.</w:t>
      </w:r>
    </w:p>
    <w:p w14:paraId="5DA4FAE4" w14:textId="77777777" w:rsidR="00F14F3C" w:rsidRDefault="00F14F3C" w:rsidP="00F14F3C">
      <w:pPr>
        <w:autoSpaceDE w:val="0"/>
        <w:autoSpaceDN w:val="0"/>
        <w:spacing w:after="0"/>
        <w:ind w:left="720"/>
        <w:rPr>
          <w:rFonts w:cs="Times New Roman"/>
          <w:u w:val="single"/>
        </w:rPr>
      </w:pPr>
    </w:p>
    <w:p w14:paraId="1D39DD1D" w14:textId="77777777" w:rsidR="00F14F3C" w:rsidRPr="00F14F3C" w:rsidRDefault="00F14F3C" w:rsidP="00F14F3C">
      <w:pPr>
        <w:widowControl w:val="0"/>
        <w:suppressAutoHyphens/>
        <w:ind w:firstLine="720"/>
        <w:jc w:val="both"/>
        <w:rPr>
          <w:rFonts w:eastAsia="Times New Roman" w:cs="Times New Roman"/>
        </w:rPr>
      </w:pPr>
      <w:r w:rsidRPr="00F14F3C">
        <w:rPr>
          <w:rFonts w:eastAsia="Times New Roman" w:cs="Times New Roman"/>
          <w:b/>
        </w:rPr>
        <w:t>IN WITNESS WHEREOF</w:t>
      </w:r>
      <w:r w:rsidRPr="00F14F3C">
        <w:rPr>
          <w:rFonts w:eastAsia="Times New Roman" w:cs="Times New Roman"/>
        </w:rPr>
        <w:t xml:space="preserve"> the parties have caused this Agreement to be executed by their duly authorized representative as of the date and year first set out above.</w:t>
      </w:r>
    </w:p>
    <w:p w14:paraId="4FE464AC" w14:textId="77777777" w:rsidR="00073141" w:rsidRPr="00073141" w:rsidRDefault="00073141" w:rsidP="00F14F3C">
      <w:pPr>
        <w:autoSpaceDE w:val="0"/>
        <w:autoSpaceDN w:val="0"/>
        <w:spacing w:after="0"/>
        <w:ind w:left="720"/>
        <w:rPr>
          <w:rFonts w:cs="Times New Roman"/>
          <w:b/>
        </w:rPr>
      </w:pPr>
      <w:r w:rsidRPr="00073141">
        <w:rPr>
          <w:rFonts w:cs="Times New Roman"/>
          <w:b/>
        </w:rPr>
        <w:t>RELYING INSTITUTION</w:t>
      </w:r>
      <w:r w:rsidRPr="00073141">
        <w:rPr>
          <w:rFonts w:cs="Times New Roman"/>
          <w:b/>
        </w:rPr>
        <w:tab/>
      </w:r>
      <w:r w:rsidRPr="00073141">
        <w:rPr>
          <w:rFonts w:cs="Times New Roman"/>
          <w:b/>
        </w:rPr>
        <w:tab/>
      </w:r>
      <w:r w:rsidRPr="00073141">
        <w:rPr>
          <w:rFonts w:cs="Times New Roman"/>
          <w:b/>
        </w:rPr>
        <w:tab/>
        <w:t>REVIEWING IRB INSTITUTION</w:t>
      </w:r>
    </w:p>
    <w:p w14:paraId="07F6EABC" w14:textId="77777777" w:rsidR="00073141" w:rsidRDefault="00073141" w:rsidP="00F14F3C">
      <w:pPr>
        <w:autoSpaceDE w:val="0"/>
        <w:autoSpaceDN w:val="0"/>
        <w:spacing w:after="0"/>
        <w:ind w:left="720"/>
        <w:rPr>
          <w:rFonts w:cs="Times New Roman"/>
        </w:rPr>
      </w:pPr>
    </w:p>
    <w:p w14:paraId="2697F661" w14:textId="77777777" w:rsidR="00F14F3C" w:rsidRDefault="00F14F3C" w:rsidP="00F14F3C">
      <w:pPr>
        <w:autoSpaceDE w:val="0"/>
        <w:autoSpaceDN w:val="0"/>
        <w:spacing w:after="0"/>
        <w:ind w:left="720"/>
        <w:rPr>
          <w:rFonts w:cs="Times New Roman"/>
        </w:rPr>
      </w:pPr>
      <w:r w:rsidRPr="002D4C37">
        <w:rPr>
          <w:rFonts w:cs="Times New Roman"/>
        </w:rPr>
        <w:t>Aurora Health Care, Inc.</w:t>
      </w:r>
      <w:r w:rsidR="00073141">
        <w:rPr>
          <w:rFonts w:cs="Times New Roman"/>
        </w:rPr>
        <w:tab/>
      </w:r>
      <w:r w:rsidR="00073141">
        <w:rPr>
          <w:rFonts w:cs="Times New Roman"/>
        </w:rPr>
        <w:tab/>
      </w:r>
      <w:r w:rsidR="00073141">
        <w:rPr>
          <w:rFonts w:cs="Times New Roman"/>
        </w:rPr>
        <w:tab/>
        <w:t>[</w:t>
      </w:r>
      <w:r w:rsidR="00073141" w:rsidRPr="00073141">
        <w:rPr>
          <w:rFonts w:cs="Times New Roman"/>
          <w:highlight w:val="yellow"/>
        </w:rPr>
        <w:t>______________________</w:t>
      </w:r>
      <w:r w:rsidR="00073141">
        <w:rPr>
          <w:rFonts w:cs="Times New Roman"/>
        </w:rPr>
        <w:t>]</w:t>
      </w:r>
    </w:p>
    <w:p w14:paraId="2ED3B70A" w14:textId="77777777" w:rsidR="00073141" w:rsidRDefault="00073141" w:rsidP="00F14F3C">
      <w:pPr>
        <w:autoSpaceDE w:val="0"/>
        <w:autoSpaceDN w:val="0"/>
        <w:spacing w:after="0"/>
        <w:ind w:left="720"/>
        <w:rPr>
          <w:rFonts w:cs="Times New Roman"/>
          <w:sz w:val="22"/>
          <w:szCs w:val="22"/>
        </w:rPr>
      </w:pPr>
      <w:r w:rsidRPr="009B4711">
        <w:rPr>
          <w:rFonts w:cs="Times New Roman"/>
          <w:sz w:val="22"/>
          <w:szCs w:val="22"/>
        </w:rPr>
        <w:t>FWA#</w:t>
      </w:r>
      <w:r w:rsidR="009B4711" w:rsidRPr="009B4711">
        <w:rPr>
          <w:rFonts w:cs="Times New Roman"/>
          <w:sz w:val="22"/>
          <w:szCs w:val="22"/>
        </w:rPr>
        <w:t xml:space="preserve"> FWA00000414</w:t>
      </w:r>
      <w:r w:rsidR="009B4711">
        <w:rPr>
          <w:rFonts w:cs="Times New Roman"/>
          <w:sz w:val="22"/>
          <w:szCs w:val="22"/>
        </w:rPr>
        <w:tab/>
      </w:r>
      <w:r w:rsidR="009B4711">
        <w:rPr>
          <w:rFonts w:cs="Times New Roman"/>
          <w:sz w:val="22"/>
          <w:szCs w:val="22"/>
        </w:rPr>
        <w:tab/>
      </w:r>
      <w:r w:rsidR="009B4711">
        <w:rPr>
          <w:rFonts w:cs="Times New Roman"/>
          <w:sz w:val="22"/>
          <w:szCs w:val="22"/>
        </w:rPr>
        <w:tab/>
      </w:r>
      <w:r w:rsidR="009B4711">
        <w:rPr>
          <w:rFonts w:cs="Times New Roman"/>
          <w:sz w:val="22"/>
          <w:szCs w:val="22"/>
        </w:rPr>
        <w:tab/>
        <w:t>FWA#</w:t>
      </w:r>
      <w:r w:rsidR="009B4711" w:rsidRPr="009B4711">
        <w:rPr>
          <w:rFonts w:cs="Times New Roman"/>
          <w:sz w:val="22"/>
          <w:szCs w:val="22"/>
          <w:highlight w:val="yellow"/>
        </w:rPr>
        <w:t>__________________</w:t>
      </w:r>
    </w:p>
    <w:p w14:paraId="0B21BF45" w14:textId="77777777" w:rsidR="009B4711" w:rsidRDefault="009B4711" w:rsidP="00F14F3C">
      <w:pPr>
        <w:autoSpaceDE w:val="0"/>
        <w:autoSpaceDN w:val="0"/>
        <w:spacing w:after="0"/>
        <w:ind w:left="720"/>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IRB Registration # </w:t>
      </w:r>
      <w:r w:rsidRPr="009B4711">
        <w:rPr>
          <w:rFonts w:cs="Times New Roman"/>
          <w:sz w:val="22"/>
          <w:szCs w:val="22"/>
          <w:highlight w:val="yellow"/>
        </w:rPr>
        <w:t>________</w:t>
      </w:r>
    </w:p>
    <w:p w14:paraId="28B37C3B" w14:textId="77777777" w:rsidR="009B4711" w:rsidRDefault="009B4711" w:rsidP="00F14F3C">
      <w:pPr>
        <w:autoSpaceDE w:val="0"/>
        <w:autoSpaceDN w:val="0"/>
        <w:spacing w:after="0"/>
        <w:ind w:left="720"/>
        <w:rPr>
          <w:rFonts w:cs="Times New Roman"/>
          <w:sz w:val="22"/>
          <w:szCs w:val="22"/>
        </w:rPr>
      </w:pPr>
    </w:p>
    <w:p w14:paraId="08B1A5D3" w14:textId="77777777" w:rsidR="009B4711" w:rsidRDefault="009B4711" w:rsidP="00F14F3C">
      <w:pPr>
        <w:autoSpaceDE w:val="0"/>
        <w:autoSpaceDN w:val="0"/>
        <w:spacing w:after="0"/>
        <w:ind w:left="720"/>
        <w:rPr>
          <w:rFonts w:cs="Times New Roman"/>
          <w:sz w:val="22"/>
          <w:szCs w:val="22"/>
        </w:rPr>
      </w:pPr>
    </w:p>
    <w:p w14:paraId="22334095"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23415F0F" w14:textId="77777777" w:rsidR="009B4711" w:rsidRDefault="009B4711" w:rsidP="00F14F3C">
      <w:pPr>
        <w:autoSpaceDE w:val="0"/>
        <w:autoSpaceDN w:val="0"/>
        <w:spacing w:after="0"/>
        <w:ind w:left="720"/>
        <w:rPr>
          <w:rFonts w:cs="Times New Roman"/>
          <w:sz w:val="22"/>
          <w:szCs w:val="22"/>
        </w:rPr>
      </w:pPr>
      <w:r>
        <w:rPr>
          <w:rFonts w:cs="Times New Roman"/>
          <w:sz w:val="22"/>
          <w:szCs w:val="22"/>
        </w:rPr>
        <w:t>Signature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roofErr w:type="spellStart"/>
      <w:r>
        <w:rPr>
          <w:rFonts w:cs="Times New Roman"/>
          <w:sz w:val="22"/>
          <w:szCs w:val="22"/>
        </w:rPr>
        <w:t>Signature</w:t>
      </w:r>
      <w:proofErr w:type="spellEnd"/>
    </w:p>
    <w:p w14:paraId="1DE88E81" w14:textId="77777777" w:rsidR="009B4711" w:rsidRDefault="009B4711" w:rsidP="00F14F3C">
      <w:pPr>
        <w:autoSpaceDE w:val="0"/>
        <w:autoSpaceDN w:val="0"/>
        <w:spacing w:after="0"/>
        <w:ind w:left="720"/>
        <w:rPr>
          <w:rFonts w:cs="Times New Roman"/>
          <w:sz w:val="22"/>
          <w:szCs w:val="22"/>
        </w:rPr>
      </w:pPr>
    </w:p>
    <w:p w14:paraId="7DAFAC59"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5773C918" w14:textId="77777777" w:rsidR="009B4711" w:rsidRDefault="009B4711" w:rsidP="00F14F3C">
      <w:pPr>
        <w:autoSpaceDE w:val="0"/>
        <w:autoSpaceDN w:val="0"/>
        <w:spacing w:after="0"/>
        <w:ind w:left="720"/>
        <w:rPr>
          <w:rFonts w:cs="Times New Roman"/>
          <w:sz w:val="22"/>
          <w:szCs w:val="22"/>
        </w:rPr>
      </w:pPr>
      <w:r>
        <w:rPr>
          <w:rFonts w:cs="Times New Roman"/>
          <w:sz w:val="22"/>
          <w:szCs w:val="22"/>
        </w:rPr>
        <w:t>Name (printed)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Name (printed)</w:t>
      </w:r>
    </w:p>
    <w:p w14:paraId="0FF673D1" w14:textId="77777777" w:rsidR="009B4711" w:rsidRDefault="009B4711" w:rsidP="00F14F3C">
      <w:pPr>
        <w:autoSpaceDE w:val="0"/>
        <w:autoSpaceDN w:val="0"/>
        <w:spacing w:after="0"/>
        <w:ind w:left="720"/>
        <w:rPr>
          <w:rFonts w:cs="Times New Roman"/>
          <w:sz w:val="22"/>
          <w:szCs w:val="22"/>
        </w:rPr>
      </w:pPr>
    </w:p>
    <w:p w14:paraId="7CC5C115" w14:textId="77777777" w:rsidR="009B4711" w:rsidRDefault="009B4711" w:rsidP="00F14F3C">
      <w:pPr>
        <w:autoSpaceDE w:val="0"/>
        <w:autoSpaceDN w:val="0"/>
        <w:spacing w:after="0"/>
        <w:ind w:left="720"/>
        <w:rPr>
          <w:rFonts w:cs="Times New Roman"/>
          <w:sz w:val="22"/>
          <w:szCs w:val="22"/>
        </w:rPr>
      </w:pPr>
      <w:r>
        <w:rPr>
          <w:rFonts w:cs="Times New Roman"/>
          <w:sz w:val="22"/>
          <w:szCs w:val="22"/>
        </w:rPr>
        <w:t>____________________________</w:t>
      </w:r>
      <w:r>
        <w:rPr>
          <w:rFonts w:cs="Times New Roman"/>
          <w:sz w:val="22"/>
          <w:szCs w:val="22"/>
        </w:rPr>
        <w:tab/>
      </w:r>
      <w:r>
        <w:rPr>
          <w:rFonts w:cs="Times New Roman"/>
          <w:sz w:val="22"/>
          <w:szCs w:val="22"/>
        </w:rPr>
        <w:tab/>
        <w:t>_______________________________</w:t>
      </w:r>
    </w:p>
    <w:p w14:paraId="498D509E" w14:textId="77777777" w:rsidR="009B4711" w:rsidRPr="00CE4153" w:rsidRDefault="009B4711" w:rsidP="00CE4153">
      <w:pPr>
        <w:autoSpaceDE w:val="0"/>
        <w:autoSpaceDN w:val="0"/>
        <w:spacing w:after="0"/>
        <w:ind w:left="720"/>
        <w:rPr>
          <w:rFonts w:cs="Times New Roman"/>
          <w:sz w:val="22"/>
          <w:szCs w:val="22"/>
        </w:rPr>
      </w:pPr>
      <w:r>
        <w:rPr>
          <w:rFonts w:cs="Times New Roman"/>
          <w:sz w:val="22"/>
          <w:szCs w:val="22"/>
        </w:rPr>
        <w:t>Title</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roofErr w:type="spellStart"/>
      <w:r>
        <w:rPr>
          <w:rFonts w:cs="Times New Roman"/>
          <w:sz w:val="22"/>
          <w:szCs w:val="22"/>
        </w:rPr>
        <w:t>Title</w:t>
      </w:r>
      <w:proofErr w:type="spellEnd"/>
    </w:p>
    <w:sectPr w:rsidR="009B4711" w:rsidRPr="00CE4153" w:rsidSect="00333823">
      <w:footerReference w:type="default" r:id="rId7"/>
      <w:pgSz w:w="12240" w:h="15840"/>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0317" w14:textId="77777777" w:rsidR="004A29D8" w:rsidRDefault="004A29D8" w:rsidP="00D54B2B">
      <w:pPr>
        <w:spacing w:after="0"/>
      </w:pPr>
      <w:r>
        <w:separator/>
      </w:r>
    </w:p>
  </w:endnote>
  <w:endnote w:type="continuationSeparator" w:id="0">
    <w:p w14:paraId="54847556" w14:textId="77777777" w:rsidR="004A29D8" w:rsidRDefault="004A29D8"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F900" w14:textId="77777777" w:rsidR="00333823" w:rsidRDefault="00333823" w:rsidP="00D54B2B">
    <w:pPr>
      <w:pStyle w:val="Footer"/>
      <w:jc w:val="center"/>
      <w:rPr>
        <w:noProof/>
      </w:rPr>
    </w:pPr>
    <w:r>
      <w:fldChar w:fldCharType="begin"/>
    </w:r>
    <w:r>
      <w:instrText xml:space="preserve"> PAGE   \* MERGEFORMAT </w:instrText>
    </w:r>
    <w:r>
      <w:fldChar w:fldCharType="separate"/>
    </w:r>
    <w:r w:rsidR="00E21AFC">
      <w:rPr>
        <w:noProof/>
      </w:rPr>
      <w:t>2</w:t>
    </w:r>
    <w:r>
      <w:rPr>
        <w:noProof/>
      </w:rPr>
      <w:fldChar w:fldCharType="end"/>
    </w:r>
  </w:p>
  <w:p w14:paraId="76F175A6" w14:textId="77777777" w:rsidR="00333823" w:rsidRDefault="00333823" w:rsidP="00D54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7E49" w14:textId="77777777" w:rsidR="004A29D8" w:rsidRDefault="004A29D8" w:rsidP="00D54B2B">
      <w:pPr>
        <w:spacing w:after="0"/>
      </w:pPr>
      <w:r>
        <w:separator/>
      </w:r>
    </w:p>
  </w:footnote>
  <w:footnote w:type="continuationSeparator" w:id="0">
    <w:p w14:paraId="2EE9CF3C" w14:textId="77777777" w:rsidR="004A29D8" w:rsidRDefault="004A29D8" w:rsidP="00D54B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00A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C081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F8C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5C2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DAB7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288C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BEE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024C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9482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6CC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1748A"/>
    <w:multiLevelType w:val="hybridMultilevel"/>
    <w:tmpl w:val="54D27216"/>
    <w:lvl w:ilvl="0" w:tplc="D8A011E6">
      <w:start w:val="1"/>
      <w:numFmt w:val="upperLetter"/>
      <w:pStyle w:val="ListNumb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12BDA"/>
    <w:multiLevelType w:val="multilevel"/>
    <w:tmpl w:val="6744FF54"/>
    <w:lvl w:ilvl="0">
      <w:start w:val="1"/>
      <w:numFmt w:val="decimal"/>
      <w:lvlText w:val="%1."/>
      <w:lvlJc w:val="left"/>
      <w:pPr>
        <w:ind w:left="1080" w:hanging="360"/>
      </w:pPr>
      <w:rPr>
        <w:rFonts w:cstheme="minorBidi"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12"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4" w15:restartNumberingAfterBreak="0">
    <w:nsid w:val="3B0747A9"/>
    <w:multiLevelType w:val="hybridMultilevel"/>
    <w:tmpl w:val="A9442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704E52"/>
    <w:multiLevelType w:val="singleLevel"/>
    <w:tmpl w:val="EB76B6EA"/>
    <w:lvl w:ilvl="0">
      <w:start w:val="1"/>
      <w:numFmt w:val="lowerLetter"/>
      <w:lvlText w:val="%1."/>
      <w:lvlJc w:val="left"/>
      <w:pPr>
        <w:tabs>
          <w:tab w:val="num" w:pos="720"/>
        </w:tabs>
        <w:ind w:left="720" w:hanging="360"/>
      </w:pPr>
      <w:rPr>
        <w:rFonts w:hint="default"/>
      </w:rPr>
    </w:lvl>
  </w:abstractNum>
  <w:abstractNum w:abstractNumId="16" w15:restartNumberingAfterBreak="0">
    <w:nsid w:val="63B1520C"/>
    <w:multiLevelType w:val="hybridMultilevel"/>
    <w:tmpl w:val="9F54FCEE"/>
    <w:lvl w:ilvl="0" w:tplc="13144350">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67BC767E"/>
    <w:multiLevelType w:val="hybridMultilevel"/>
    <w:tmpl w:val="777AEE76"/>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7"/>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37"/>
    <w:rsid w:val="0000270D"/>
    <w:rsid w:val="00043273"/>
    <w:rsid w:val="0007249B"/>
    <w:rsid w:val="00073141"/>
    <w:rsid w:val="000866D4"/>
    <w:rsid w:val="000B2529"/>
    <w:rsid w:val="00120101"/>
    <w:rsid w:val="001455F3"/>
    <w:rsid w:val="001A015C"/>
    <w:rsid w:val="001E73CE"/>
    <w:rsid w:val="00244792"/>
    <w:rsid w:val="002B09B7"/>
    <w:rsid w:val="002B11CF"/>
    <w:rsid w:val="002D4C37"/>
    <w:rsid w:val="00333823"/>
    <w:rsid w:val="00342644"/>
    <w:rsid w:val="00346903"/>
    <w:rsid w:val="003935B9"/>
    <w:rsid w:val="003C3F55"/>
    <w:rsid w:val="003F0EA3"/>
    <w:rsid w:val="00456EC5"/>
    <w:rsid w:val="0046577B"/>
    <w:rsid w:val="004A29D8"/>
    <w:rsid w:val="004E5724"/>
    <w:rsid w:val="004F738B"/>
    <w:rsid w:val="00563383"/>
    <w:rsid w:val="00565147"/>
    <w:rsid w:val="00584E10"/>
    <w:rsid w:val="005A662E"/>
    <w:rsid w:val="0060508F"/>
    <w:rsid w:val="006745AD"/>
    <w:rsid w:val="006C7C71"/>
    <w:rsid w:val="00804504"/>
    <w:rsid w:val="0085104F"/>
    <w:rsid w:val="00853F34"/>
    <w:rsid w:val="00861026"/>
    <w:rsid w:val="00884403"/>
    <w:rsid w:val="00933A60"/>
    <w:rsid w:val="00990945"/>
    <w:rsid w:val="009B1568"/>
    <w:rsid w:val="009B243E"/>
    <w:rsid w:val="009B4711"/>
    <w:rsid w:val="009E2916"/>
    <w:rsid w:val="00A101D0"/>
    <w:rsid w:val="00A13C21"/>
    <w:rsid w:val="00A37427"/>
    <w:rsid w:val="00A43D43"/>
    <w:rsid w:val="00A571BF"/>
    <w:rsid w:val="00AA4631"/>
    <w:rsid w:val="00B13FC5"/>
    <w:rsid w:val="00B47F72"/>
    <w:rsid w:val="00B61A73"/>
    <w:rsid w:val="00BA09D6"/>
    <w:rsid w:val="00C05B15"/>
    <w:rsid w:val="00CE4153"/>
    <w:rsid w:val="00D16239"/>
    <w:rsid w:val="00D342AD"/>
    <w:rsid w:val="00D54B2B"/>
    <w:rsid w:val="00DB219D"/>
    <w:rsid w:val="00DC3372"/>
    <w:rsid w:val="00E21AFC"/>
    <w:rsid w:val="00E8749B"/>
    <w:rsid w:val="00EA1A12"/>
    <w:rsid w:val="00F00BDF"/>
    <w:rsid w:val="00F14F3C"/>
    <w:rsid w:val="00F5440F"/>
    <w:rsid w:val="00F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4D31"/>
  <w15:docId w15:val="{3C5D05A4-B5A6-4777-9EFE-E831C6C8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0" w:defUnhideWhenUsed="0" w:defQFormat="0" w:count="376">
    <w:lsdException w:name="Normal" w:uiPriority="0" w:qFormat="1"/>
    <w:lsdException w:name="heading 1" w:uiPriority="0"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iPriority="35" w:unhideWhenUsed="1"/>
    <w:lsdException w:name="Default Paragraph Font" w:semiHidden="1" w:uiPriority="1" w:unhideWhenUsed="1"/>
    <w:lsdException w:name="Body Text" w:semiHidden="1" w:uiPriority="3"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Body Text First Indent" w:semiHidden="1" w:uiPriority="3" w:unhideWhenUsed="1" w:qFormat="1"/>
    <w:lsdException w:name="Body Text First Indent 2" w:semiHidden="1" w:uiPriority="3" w:unhideWhenUsed="1"/>
    <w:lsdException w:name="Note Heading" w:semiHidden="1" w:unhideWhenUsed="1"/>
    <w:lsdException w:name="Body Text 2" w:semiHidden="1" w:uiPriority="3" w:unhideWhenUsed="1" w:qFormat="1"/>
    <w:lsdException w:name="Body Text 3" w:semiHidden="1" w:uiPriority="99" w:unhideWhenUsed="1" w:qFormat="1"/>
    <w:lsdException w:name="Body Text Indent 2" w:semiHidden="1" w:uiPriority="99" w:unhideWhenUsed="1"/>
    <w:lsdException w:name="Body Text Indent 3" w:semiHidden="1" w:uiPriority="99"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6D4"/>
  </w:style>
  <w:style w:type="paragraph" w:styleId="Heading1">
    <w:name w:val="heading 1"/>
    <w:basedOn w:val="Normal"/>
    <w:link w:val="Heading1Char"/>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spacing w:after="0"/>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8"/>
    <w:rsid w:val="00D54B2B"/>
    <w:pPr>
      <w:tabs>
        <w:tab w:val="center" w:pos="4680"/>
        <w:tab w:val="right" w:pos="9360"/>
      </w:tabs>
      <w:spacing w:after="0"/>
    </w:pPr>
  </w:style>
  <w:style w:type="character" w:customStyle="1" w:styleId="HeaderChar">
    <w:name w:val="Header Char"/>
    <w:basedOn w:val="DefaultParagraphFont"/>
    <w:link w:val="Header"/>
    <w:uiPriority w:val="98"/>
    <w:rsid w:val="00120101"/>
  </w:style>
  <w:style w:type="paragraph" w:styleId="ListBullet">
    <w:name w:val="List Bullet"/>
    <w:basedOn w:val="Normal"/>
    <w:uiPriority w:val="9"/>
    <w:qFormat/>
    <w:rsid w:val="00804504"/>
    <w:pPr>
      <w:numPr>
        <w:numId w:val="3"/>
      </w:numPr>
      <w:tabs>
        <w:tab w:val="clear" w:pos="360"/>
        <w:tab w:val="left" w:pos="720"/>
      </w:tabs>
      <w:ind w:left="720" w:hanging="720"/>
    </w:pPr>
  </w:style>
  <w:style w:type="paragraph" w:styleId="ListBullet2">
    <w:name w:val="List Bullet 2"/>
    <w:basedOn w:val="Normal"/>
    <w:uiPriority w:val="10"/>
    <w:qFormat/>
    <w:rsid w:val="00804504"/>
    <w:pPr>
      <w:numPr>
        <w:numId w:val="4"/>
      </w:numPr>
      <w:tabs>
        <w:tab w:val="clear" w:pos="720"/>
        <w:tab w:val="left" w:pos="1440"/>
      </w:tabs>
      <w:ind w:left="1440" w:hanging="720"/>
    </w:pPr>
  </w:style>
  <w:style w:type="paragraph" w:styleId="ListBullet3">
    <w:name w:val="List Bullet 3"/>
    <w:basedOn w:val="Normal"/>
    <w:uiPriority w:val="98"/>
    <w:rsid w:val="00804504"/>
    <w:pPr>
      <w:numPr>
        <w:numId w:val="5"/>
      </w:numPr>
      <w:tabs>
        <w:tab w:val="clear" w:pos="1080"/>
        <w:tab w:val="left" w:pos="2160"/>
      </w:tabs>
      <w:ind w:left="2160" w:hanging="720"/>
    </w:pPr>
  </w:style>
  <w:style w:type="paragraph" w:styleId="ListBullet4">
    <w:name w:val="List Bullet 4"/>
    <w:basedOn w:val="Normal"/>
    <w:uiPriority w:val="98"/>
    <w:rsid w:val="00804504"/>
    <w:pPr>
      <w:numPr>
        <w:numId w:val="6"/>
      </w:numPr>
      <w:tabs>
        <w:tab w:val="clear" w:pos="1440"/>
        <w:tab w:val="left" w:pos="2880"/>
      </w:tabs>
      <w:ind w:left="2880" w:hanging="720"/>
    </w:pPr>
  </w:style>
  <w:style w:type="paragraph" w:styleId="ListBullet5">
    <w:name w:val="List Bullet 5"/>
    <w:basedOn w:val="Normal"/>
    <w:uiPriority w:val="98"/>
    <w:rsid w:val="00804504"/>
    <w:pPr>
      <w:numPr>
        <w:numId w:val="7"/>
      </w:numPr>
      <w:tabs>
        <w:tab w:val="clear" w:pos="1800"/>
        <w:tab w:val="left" w:pos="3600"/>
      </w:tabs>
      <w:ind w:left="3600" w:hanging="720"/>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clear" w:pos="360"/>
        <w:tab w:val="left" w:pos="720"/>
      </w:tabs>
      <w:ind w:left="720" w:hanging="720"/>
    </w:pPr>
  </w:style>
  <w:style w:type="paragraph" w:styleId="ListNumber2">
    <w:name w:val="List Number 2"/>
    <w:basedOn w:val="Normal"/>
    <w:uiPriority w:val="98"/>
    <w:rsid w:val="000866D4"/>
    <w:pPr>
      <w:numPr>
        <w:numId w:val="9"/>
      </w:numPr>
      <w:tabs>
        <w:tab w:val="clear" w:pos="720"/>
        <w:tab w:val="left" w:pos="1440"/>
      </w:tabs>
      <w:ind w:left="1440" w:hanging="720"/>
    </w:pPr>
  </w:style>
  <w:style w:type="paragraph" w:styleId="ListNumber3">
    <w:name w:val="List Number 3"/>
    <w:basedOn w:val="Normal"/>
    <w:uiPriority w:val="98"/>
    <w:rsid w:val="000866D4"/>
    <w:pPr>
      <w:numPr>
        <w:numId w:val="10"/>
      </w:numPr>
      <w:tabs>
        <w:tab w:val="clear" w:pos="1080"/>
        <w:tab w:val="left" w:pos="2160"/>
      </w:tabs>
      <w:ind w:left="2160" w:hanging="720"/>
    </w:pPr>
  </w:style>
  <w:style w:type="paragraph" w:styleId="ListNumber4">
    <w:name w:val="List Number 4"/>
    <w:basedOn w:val="Normal"/>
    <w:uiPriority w:val="98"/>
    <w:rsid w:val="000866D4"/>
    <w:pPr>
      <w:numPr>
        <w:numId w:val="11"/>
      </w:numPr>
      <w:tabs>
        <w:tab w:val="clear" w:pos="1440"/>
      </w:tabs>
      <w:ind w:left="0" w:firstLine="720"/>
    </w:pPr>
  </w:style>
  <w:style w:type="paragraph" w:styleId="ListNumber5">
    <w:name w:val="List Number 5"/>
    <w:basedOn w:val="Normal"/>
    <w:uiPriority w:val="98"/>
    <w:rsid w:val="000866D4"/>
    <w:pPr>
      <w:numPr>
        <w:numId w:val="12"/>
      </w:numPr>
      <w:tabs>
        <w:tab w:val="clear" w:pos="1800"/>
      </w:tabs>
      <w:ind w:left="0" w:firstLine="1440"/>
    </w:pPr>
  </w:style>
  <w:style w:type="paragraph" w:customStyle="1" w:styleId="ListNumberA">
    <w:name w:val="List Number A"/>
    <w:basedOn w:val="Normal"/>
    <w:uiPriority w:val="98"/>
    <w:rsid w:val="000866D4"/>
    <w:pPr>
      <w:numPr>
        <w:numId w:val="13"/>
      </w:numPr>
      <w:ind w:left="0" w:firstLine="1440"/>
    </w:pPr>
  </w:style>
  <w:style w:type="paragraph" w:styleId="ListParagraph">
    <w:name w:val="List Paragraph"/>
    <w:basedOn w:val="Normal"/>
    <w:uiPriority w:val="34"/>
    <w:qFormat/>
    <w:rsid w:val="00563383"/>
    <w:pPr>
      <w:ind w:left="720"/>
      <w:contextualSpacing/>
    </w:pPr>
  </w:style>
  <w:style w:type="paragraph" w:styleId="BalloonText">
    <w:name w:val="Balloon Text"/>
    <w:basedOn w:val="Normal"/>
    <w:link w:val="BalloonTextChar"/>
    <w:uiPriority w:val="98"/>
    <w:rsid w:val="00333823"/>
    <w:pPr>
      <w:spacing w:after="0"/>
    </w:pPr>
    <w:rPr>
      <w:rFonts w:ascii="Tahoma" w:hAnsi="Tahoma" w:cs="Tahoma"/>
      <w:sz w:val="16"/>
      <w:szCs w:val="16"/>
    </w:rPr>
  </w:style>
  <w:style w:type="character" w:customStyle="1" w:styleId="BalloonTextChar">
    <w:name w:val="Balloon Text Char"/>
    <w:basedOn w:val="DefaultParagraphFont"/>
    <w:link w:val="BalloonText"/>
    <w:uiPriority w:val="98"/>
    <w:rsid w:val="00333823"/>
    <w:rPr>
      <w:rFonts w:ascii="Tahoma" w:hAnsi="Tahoma" w:cs="Tahoma"/>
      <w:sz w:val="16"/>
      <w:szCs w:val="16"/>
    </w:rPr>
  </w:style>
  <w:style w:type="character" w:styleId="CommentReference">
    <w:name w:val="annotation reference"/>
    <w:aliases w:val="Style 17"/>
    <w:basedOn w:val="DefaultParagraphFont"/>
    <w:semiHidden/>
    <w:unhideWhenUsed/>
    <w:rsid w:val="009B1568"/>
    <w:rPr>
      <w:sz w:val="16"/>
      <w:szCs w:val="16"/>
    </w:rPr>
  </w:style>
  <w:style w:type="paragraph" w:styleId="CommentText">
    <w:name w:val="annotation text"/>
    <w:aliases w:val="Style 18"/>
    <w:basedOn w:val="Normal"/>
    <w:link w:val="CommentTextChar"/>
    <w:semiHidden/>
    <w:unhideWhenUsed/>
    <w:rsid w:val="009B1568"/>
    <w:pPr>
      <w:spacing w:after="200"/>
    </w:pPr>
    <w:rPr>
      <w:rFonts w:asciiTheme="minorHAnsi" w:eastAsiaTheme="minorEastAsia" w:hAnsiTheme="minorHAnsi"/>
      <w:sz w:val="20"/>
      <w:szCs w:val="20"/>
    </w:rPr>
  </w:style>
  <w:style w:type="character" w:customStyle="1" w:styleId="CommentTextChar">
    <w:name w:val="Comment Text Char"/>
    <w:aliases w:val="Style 18 Char"/>
    <w:basedOn w:val="DefaultParagraphFont"/>
    <w:link w:val="CommentText"/>
    <w:semiHidden/>
    <w:rsid w:val="009B1568"/>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8"/>
    <w:semiHidden/>
    <w:unhideWhenUsed/>
    <w:rsid w:val="009B1568"/>
    <w:pPr>
      <w:spacing w:after="240"/>
    </w:pPr>
    <w:rPr>
      <w:rFonts w:ascii="Times New Roman" w:eastAsiaTheme="minorHAnsi" w:hAnsi="Times New Roman"/>
      <w:b/>
      <w:bCs/>
    </w:rPr>
  </w:style>
  <w:style w:type="character" w:customStyle="1" w:styleId="CommentSubjectChar">
    <w:name w:val="Comment Subject Char"/>
    <w:basedOn w:val="CommentTextChar"/>
    <w:link w:val="CommentSubject"/>
    <w:uiPriority w:val="98"/>
    <w:semiHidden/>
    <w:rsid w:val="009B1568"/>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iBlank Portrait.dotx</ap:Template>
  <ap:TotalTime>2</ap:TotalTime>
  <ap:Pages>4</ap:Pages>
  <ap:Words>1369</ap:Words>
  <ap:Characters>7808</ap:Characters>
  <ap:Application>Microsoft Office Word</ap:Application>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9159</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subject/>
  <dcterms:created xsi:type="dcterms:W3CDTF">2021-03-25T19:23:00.0000000Z</dcterms:created>
  <dcterms:modified xsi:type="dcterms:W3CDTF">2021-03-25T19:23:00.0000000Z</dcterms:modified>
  <category/>
  <dc:description/>
  <keywords/>
  <dc:title/>
</coreProperties>
</file>